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A779" w14:textId="77777777" w:rsidR="007B6008" w:rsidRPr="007B6008" w:rsidRDefault="007B6008" w:rsidP="007B60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B6008">
        <w:rPr>
          <w:rFonts w:ascii="Arial" w:hAnsi="Arial" w:cs="Arial"/>
          <w:b/>
          <w:sz w:val="24"/>
          <w:szCs w:val="24"/>
        </w:rPr>
        <w:t>CAPACITA GOBIERNO DE BJ A SERVIDORES PÚBLICOS PARA MEJOR ATENCIÓN A CIUDADANOS</w:t>
      </w:r>
    </w:p>
    <w:bookmarkEnd w:id="0"/>
    <w:p w14:paraId="15CC9172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3F476A3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b/>
          <w:sz w:val="24"/>
          <w:szCs w:val="24"/>
        </w:rPr>
        <w:t>Cancún, Q. R., a 01 de diciembre de 2024.-</w:t>
      </w:r>
      <w:r w:rsidRPr="007B6008">
        <w:rPr>
          <w:rFonts w:ascii="Arial" w:hAnsi="Arial" w:cs="Arial"/>
          <w:sz w:val="24"/>
          <w:szCs w:val="24"/>
        </w:rPr>
        <w:t xml:space="preserve"> Con el fin de mejorar la respuesta a la población, personal del Instituto Municipal de Desarrollo Administrativo e Innovación (IMDAI), recibió una capacitación teórica y práctica de la Contraloría Municipal sobre el “Protocolo de Atención Ciudadana para Trámites y Servicios”, a fin de conocer precisamente cómo deben actuar para ofrecer un servicio público de calidad. </w:t>
      </w:r>
    </w:p>
    <w:p w14:paraId="34783C35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A93CD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 xml:space="preserve">La directora de la dependencia, Bárbara </w:t>
      </w:r>
      <w:proofErr w:type="spellStart"/>
      <w:r w:rsidRPr="007B6008">
        <w:rPr>
          <w:rFonts w:ascii="Arial" w:hAnsi="Arial" w:cs="Arial"/>
          <w:sz w:val="24"/>
          <w:szCs w:val="24"/>
        </w:rPr>
        <w:t>Jackeline</w:t>
      </w:r>
      <w:proofErr w:type="spellEnd"/>
      <w:r w:rsidRPr="007B6008">
        <w:rPr>
          <w:rFonts w:ascii="Arial" w:hAnsi="Arial" w:cs="Arial"/>
          <w:sz w:val="24"/>
          <w:szCs w:val="24"/>
        </w:rPr>
        <w:t xml:space="preserve"> Iturralde </w:t>
      </w:r>
      <w:proofErr w:type="spellStart"/>
      <w:r w:rsidRPr="007B6008">
        <w:rPr>
          <w:rFonts w:ascii="Arial" w:hAnsi="Arial" w:cs="Arial"/>
          <w:sz w:val="24"/>
          <w:szCs w:val="24"/>
        </w:rPr>
        <w:t>Ortíz</w:t>
      </w:r>
      <w:proofErr w:type="spellEnd"/>
      <w:r w:rsidRPr="007B6008">
        <w:rPr>
          <w:rFonts w:ascii="Arial" w:hAnsi="Arial" w:cs="Arial"/>
          <w:sz w:val="24"/>
          <w:szCs w:val="24"/>
        </w:rPr>
        <w:t xml:space="preserve">, explicó que primero tuvieron la explicación de este documento que fue presentado e implementado en 2023 como el primero en su tipo en Quintana Roo y el país, ya que puntualiza, entre otras variables, la conducta de cada trabajador que debe ser respetuoso, amable, confiable, empático, incluyente, oportuno y efectivo. </w:t>
      </w:r>
    </w:p>
    <w:p w14:paraId="41F4CB15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1FB387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 xml:space="preserve">Indicó que posteriormente, se formaron equipos para exponer los puntos importantes de la conducta que deben llevar en cada canal de atención, como puede ser telefónico, presencial y por correo electrónico. </w:t>
      </w:r>
    </w:p>
    <w:p w14:paraId="46372626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BF4D0E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 xml:space="preserve">Por último, dijo que la parte más dinámica para los colaboradores fue cuando hicieron actuaciones para representar lo que los funcionarios deben o no hacer, como por ejemplo, evitar ingerir alimentos en el área de trabajo y oficinas, entre otras conductas, ya que perjudican la imagen personal, del lugar y de toda la gestión municipal.  </w:t>
      </w:r>
    </w:p>
    <w:p w14:paraId="61FBF657" w14:textId="77777777" w:rsidR="007B6008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Pr="007B6008" w:rsidRDefault="007B6008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</w:t>
      </w:r>
      <w:r w:rsidRPr="007B6008">
        <w:rPr>
          <w:rFonts w:ascii="Arial" w:hAnsi="Arial" w:cs="Arial"/>
          <w:sz w:val="24"/>
          <w:szCs w:val="24"/>
        </w:rPr>
        <w:t>********</w:t>
      </w:r>
    </w:p>
    <w:sectPr w:rsidR="000467BF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30F3931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60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223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30F3931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6008">
                      <w:rPr>
                        <w:rFonts w:cstheme="minorHAnsi"/>
                        <w:b/>
                        <w:bCs/>
                        <w:lang w:val="es-ES"/>
                      </w:rPr>
                      <w:t>223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631D8"/>
    <w:rsid w:val="000A195A"/>
    <w:rsid w:val="000C2B60"/>
    <w:rsid w:val="001654D5"/>
    <w:rsid w:val="001D6512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71B28"/>
    <w:rsid w:val="003B1CE1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704C8C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54264"/>
    <w:rsid w:val="00C91A3E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2024-12-01T18:42:00Z</dcterms:created>
  <dcterms:modified xsi:type="dcterms:W3CDTF">2024-12-01T18:42:00Z</dcterms:modified>
</cp:coreProperties>
</file>